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1341"/>
        <w:gridCol w:w="400"/>
        <w:gridCol w:w="543"/>
        <w:gridCol w:w="888"/>
        <w:gridCol w:w="215"/>
        <w:gridCol w:w="1508"/>
        <w:gridCol w:w="1369"/>
        <w:gridCol w:w="829"/>
        <w:gridCol w:w="1622"/>
        <w:gridCol w:w="1787"/>
      </w:tblGrid>
      <w:tr w:rsidR="00B05555" w:rsidRPr="00FD4AB1" w:rsidTr="00B05555">
        <w:trPr>
          <w:trHeight w:val="409"/>
          <w:jc w:val="center"/>
        </w:trPr>
        <w:tc>
          <w:tcPr>
            <w:tcW w:w="1763" w:type="pct"/>
            <w:gridSpan w:val="6"/>
            <w:shd w:val="clear" w:color="auto" w:fill="DBE5F1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237" w:type="pct"/>
            <w:gridSpan w:val="5"/>
            <w:shd w:val="clear" w:color="auto" w:fill="DBE5F1"/>
            <w:vAlign w:val="center"/>
          </w:tcPr>
          <w:p w:rsidR="00B05555" w:rsidRPr="00A60512" w:rsidRDefault="00B05555" w:rsidP="00B00F71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</w:pPr>
            <w:r w:rsidRPr="00A60512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Гвозден Л.</w:t>
            </w:r>
            <w:r>
              <w:rPr>
                <w:rFonts w:ascii="Times New Roman" w:hAnsi="Times New Roman"/>
                <w:i w:val="0"/>
                <w:sz w:val="18"/>
                <w:szCs w:val="18"/>
                <w:lang w:val="en-US"/>
              </w:rPr>
              <w:t xml:space="preserve"> </w:t>
            </w:r>
            <w:r w:rsidRPr="00A60512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 xml:space="preserve">Росић 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1763" w:type="pct"/>
            <w:gridSpan w:val="6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237" w:type="pct"/>
            <w:gridSpan w:val="5"/>
            <w:vAlign w:val="center"/>
          </w:tcPr>
          <w:p w:rsidR="00B05555" w:rsidRPr="003C70F2" w:rsidRDefault="001523FC" w:rsidP="00B00F71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Редовни</w:t>
            </w:r>
            <w:r w:rsidR="00B05555" w:rsidRPr="003C70F2">
              <w:rPr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B05555" w:rsidRPr="0021172F" w:rsidTr="00B05555">
        <w:tblPrEx>
          <w:jc w:val="left"/>
        </w:tblPrEx>
        <w:trPr>
          <w:trHeight w:val="545"/>
        </w:trPr>
        <w:tc>
          <w:tcPr>
            <w:tcW w:w="1763" w:type="pct"/>
            <w:gridSpan w:val="6"/>
            <w:vAlign w:val="center"/>
          </w:tcPr>
          <w:p w:rsidR="00B05555" w:rsidRPr="0021172F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424" w:type="pct"/>
            <w:gridSpan w:val="4"/>
            <w:vAlign w:val="center"/>
          </w:tcPr>
          <w:p w:rsidR="00B05555" w:rsidRPr="006667CA" w:rsidRDefault="00FE6603" w:rsidP="00B00F71">
            <w:pPr>
              <w:rPr>
                <w:sz w:val="18"/>
                <w:szCs w:val="18"/>
                <w:lang w:val="sr-Cyrl-CS"/>
              </w:rPr>
            </w:pPr>
            <w:r w:rsidRPr="00FE6603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813" w:type="pct"/>
            <w:vAlign w:val="center"/>
          </w:tcPr>
          <w:p w:rsidR="00B05555" w:rsidRPr="003C70F2" w:rsidRDefault="00B05555" w:rsidP="00B00F7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1992.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1763" w:type="pct"/>
            <w:gridSpan w:val="6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237" w:type="pct"/>
            <w:gridSpan w:val="5"/>
            <w:vAlign w:val="center"/>
          </w:tcPr>
          <w:p w:rsidR="00B05555" w:rsidRPr="00A60512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A60512">
              <w:rPr>
                <w:sz w:val="18"/>
                <w:szCs w:val="18"/>
                <w:lang w:val="sr-Cyrl-CS"/>
              </w:rPr>
              <w:t>Физиологија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B05555" w:rsidRPr="00FD4AB1" w:rsidTr="00B05555">
        <w:trPr>
          <w:trHeight w:val="213"/>
          <w:jc w:val="center"/>
        </w:trPr>
        <w:tc>
          <w:tcPr>
            <w:tcW w:w="832" w:type="pct"/>
            <w:gridSpan w:val="2"/>
          </w:tcPr>
          <w:p w:rsidR="00B05555" w:rsidRPr="00FD4AB1" w:rsidRDefault="00B05555" w:rsidP="00B00F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gridSpan w:val="2"/>
          </w:tcPr>
          <w:p w:rsidR="00B05555" w:rsidRPr="00FD4AB1" w:rsidRDefault="00B05555" w:rsidP="00B00F71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88" w:type="pct"/>
            <w:gridSpan w:val="5"/>
          </w:tcPr>
          <w:p w:rsidR="00B05555" w:rsidRPr="00AC0D42" w:rsidRDefault="00B05555" w:rsidP="00B00F71">
            <w:pPr>
              <w:jc w:val="center"/>
              <w:rPr>
                <w:sz w:val="18"/>
                <w:szCs w:val="18"/>
                <w:lang w:val="sr-Cyrl-CS"/>
              </w:rPr>
            </w:pPr>
            <w:r w:rsidRPr="00AC0D42">
              <w:rPr>
                <w:sz w:val="18"/>
                <w:szCs w:val="18"/>
                <w:lang w:val="sr-Cyrl-CS"/>
              </w:rPr>
              <w:t>Институција</w:t>
            </w:r>
          </w:p>
        </w:tc>
        <w:tc>
          <w:tcPr>
            <w:tcW w:w="1551" w:type="pct"/>
            <w:gridSpan w:val="2"/>
          </w:tcPr>
          <w:p w:rsidR="00B05555" w:rsidRPr="00FD4AB1" w:rsidRDefault="00B05555" w:rsidP="00B00F71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832" w:type="pct"/>
            <w:gridSpan w:val="2"/>
            <w:vAlign w:val="center"/>
          </w:tcPr>
          <w:p w:rsidR="00B05555" w:rsidRPr="0029150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29" w:type="pct"/>
            <w:gridSpan w:val="2"/>
            <w:vAlign w:val="center"/>
          </w:tcPr>
          <w:p w:rsidR="00B05555" w:rsidRPr="00A60512" w:rsidRDefault="00F46CDB" w:rsidP="00B00F7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2010</w:t>
            </w:r>
            <w:r w:rsidR="00B05555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88" w:type="pct"/>
            <w:gridSpan w:val="5"/>
            <w:vAlign w:val="center"/>
          </w:tcPr>
          <w:p w:rsidR="00B05555" w:rsidRPr="002B0DD0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51" w:type="pct"/>
            <w:gridSpan w:val="2"/>
          </w:tcPr>
          <w:p w:rsidR="00B05555" w:rsidRPr="00A60512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A60512">
              <w:rPr>
                <w:sz w:val="18"/>
                <w:szCs w:val="18"/>
                <w:lang w:val="sr-Cyrl-CS"/>
              </w:rPr>
              <w:t>Физиологија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832" w:type="pct"/>
            <w:gridSpan w:val="2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29" w:type="pct"/>
            <w:gridSpan w:val="2"/>
            <w:vAlign w:val="center"/>
          </w:tcPr>
          <w:p w:rsidR="00B05555" w:rsidRPr="00AC0D42" w:rsidRDefault="00B05555" w:rsidP="00B00F7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2000.</w:t>
            </w:r>
          </w:p>
        </w:tc>
        <w:tc>
          <w:tcPr>
            <w:tcW w:w="2188" w:type="pct"/>
            <w:gridSpan w:val="5"/>
            <w:vAlign w:val="center"/>
          </w:tcPr>
          <w:p w:rsidR="00B05555" w:rsidRPr="002B0DD0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51" w:type="pct"/>
            <w:gridSpan w:val="2"/>
          </w:tcPr>
          <w:p w:rsidR="00B05555" w:rsidRPr="00AC0D42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832" w:type="pct"/>
            <w:gridSpan w:val="2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29" w:type="pct"/>
            <w:gridSpan w:val="2"/>
            <w:vAlign w:val="center"/>
          </w:tcPr>
          <w:p w:rsidR="00B05555" w:rsidRPr="00AC0D42" w:rsidRDefault="00B05555" w:rsidP="00B00F7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88" w:type="pct"/>
            <w:gridSpan w:val="5"/>
            <w:vAlign w:val="center"/>
          </w:tcPr>
          <w:p w:rsidR="00B05555" w:rsidRPr="002B0DD0" w:rsidRDefault="00B05555" w:rsidP="00B00F7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551" w:type="pct"/>
            <w:gridSpan w:val="2"/>
            <w:vAlign w:val="center"/>
          </w:tcPr>
          <w:p w:rsidR="00B05555" w:rsidRPr="00AC0D42" w:rsidRDefault="00B05555" w:rsidP="00B00F71">
            <w:pPr>
              <w:rPr>
                <w:sz w:val="18"/>
                <w:szCs w:val="18"/>
                <w:lang w:val="sr-Cyrl-CS"/>
              </w:rPr>
            </w:pP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832" w:type="pct"/>
            <w:gridSpan w:val="2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29" w:type="pct"/>
            <w:gridSpan w:val="2"/>
            <w:vAlign w:val="center"/>
          </w:tcPr>
          <w:p w:rsidR="00B05555" w:rsidRPr="00AC0D42" w:rsidRDefault="00B05555" w:rsidP="00B00F7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1996.</w:t>
            </w:r>
          </w:p>
        </w:tc>
        <w:tc>
          <w:tcPr>
            <w:tcW w:w="2188" w:type="pct"/>
            <w:gridSpan w:val="5"/>
            <w:vAlign w:val="center"/>
          </w:tcPr>
          <w:p w:rsidR="00B05555" w:rsidRPr="003C70F2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 xml:space="preserve">Медицински факултет, Универзитет у </w:t>
            </w:r>
            <w:r w:rsidRPr="003C70F2">
              <w:rPr>
                <w:sz w:val="18"/>
                <w:szCs w:val="18"/>
                <w:lang w:val="sr-Cyrl-CS"/>
              </w:rPr>
              <w:t>Крагујевцу</w:t>
            </w:r>
          </w:p>
        </w:tc>
        <w:tc>
          <w:tcPr>
            <w:tcW w:w="1551" w:type="pct"/>
            <w:gridSpan w:val="2"/>
            <w:vAlign w:val="center"/>
          </w:tcPr>
          <w:p w:rsidR="00B05555" w:rsidRPr="002B0DD0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832" w:type="pct"/>
            <w:gridSpan w:val="2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29" w:type="pct"/>
            <w:gridSpan w:val="2"/>
            <w:vAlign w:val="center"/>
          </w:tcPr>
          <w:p w:rsidR="00B05555" w:rsidRPr="00AC0D42" w:rsidRDefault="00B05555" w:rsidP="00B00F7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1990.</w:t>
            </w:r>
          </w:p>
        </w:tc>
        <w:tc>
          <w:tcPr>
            <w:tcW w:w="2188" w:type="pct"/>
            <w:gridSpan w:val="5"/>
            <w:vAlign w:val="center"/>
          </w:tcPr>
          <w:p w:rsidR="00B05555" w:rsidRPr="002B0DD0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51" w:type="pct"/>
            <w:gridSpan w:val="2"/>
            <w:vAlign w:val="center"/>
          </w:tcPr>
          <w:p w:rsidR="00B05555" w:rsidRPr="002B0DD0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B05555" w:rsidRPr="00FD4AB1" w:rsidTr="00B05555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B05555" w:rsidRPr="00FD4AB1" w:rsidRDefault="00B05555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B05555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B05555" w:rsidRPr="00BC4058" w:rsidRDefault="00B05555" w:rsidP="00B00F7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8" w:type="pct"/>
            <w:gridSpan w:val="10"/>
          </w:tcPr>
          <w:p w:rsidR="00B05555" w:rsidRPr="00D76F69" w:rsidRDefault="00D13809" w:rsidP="00D13809">
            <w:pPr>
              <w:jc w:val="both"/>
              <w:rPr>
                <w:sz w:val="16"/>
                <w:szCs w:val="18"/>
              </w:rPr>
            </w:pPr>
            <w:r w:rsidRPr="00D13809">
              <w:rPr>
                <w:sz w:val="16"/>
                <w:szCs w:val="18"/>
              </w:rPr>
              <w:t xml:space="preserve">Rosic G, Selakovic D, Joksimovic J, Srejovic I, Zivkovic V, Tatalović N, Orescanin-Dusic Z, Mitrovic S, Ilic M, Jakovljevic V. </w:t>
            </w:r>
            <w:r>
              <w:rPr>
                <w:sz w:val="16"/>
                <w:szCs w:val="18"/>
              </w:rPr>
              <w:t xml:space="preserve"> </w:t>
            </w:r>
            <w:r w:rsidRPr="00D13809">
              <w:rPr>
                <w:sz w:val="16"/>
                <w:szCs w:val="18"/>
              </w:rPr>
              <w:t>The effects of N-acetylcysteine on cisplatin-induced changes of cardiodynamic parameters within coronary autoregulation range in isolated rat hearts. Toxicol Lett 2016; 242:34-46.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8" w:type="pct"/>
            <w:gridSpan w:val="10"/>
          </w:tcPr>
          <w:p w:rsidR="00D13809" w:rsidRPr="00A13FA2" w:rsidRDefault="00D13809" w:rsidP="00D76F69">
            <w:pPr>
              <w:jc w:val="both"/>
              <w:rPr>
                <w:sz w:val="16"/>
                <w:szCs w:val="18"/>
              </w:rPr>
            </w:pPr>
            <w:r w:rsidRPr="00A13FA2">
              <w:rPr>
                <w:sz w:val="16"/>
                <w:szCs w:val="18"/>
              </w:rPr>
              <w:t xml:space="preserve">O. Gajović, Z. Lazić, S. Pantović, M. Čočić, J. Stojanović, J. Stanarčić, G. Rosić i M. Rosić. Effects of 3-methylhistamine and phenylethylamine on histamine action on isolated gunea-pig trachea rings. </w:t>
            </w:r>
            <w:r w:rsidRPr="00D76F69">
              <w:rPr>
                <w:sz w:val="16"/>
                <w:szCs w:val="18"/>
              </w:rPr>
              <w:t>Acta veterinaria 2011</w:t>
            </w:r>
            <w:r>
              <w:rPr>
                <w:sz w:val="16"/>
                <w:szCs w:val="18"/>
              </w:rPr>
              <w:t xml:space="preserve">; </w:t>
            </w:r>
            <w:r w:rsidRPr="00D76F69">
              <w:rPr>
                <w:sz w:val="16"/>
                <w:szCs w:val="18"/>
              </w:rPr>
              <w:t>61</w:t>
            </w:r>
            <w:r>
              <w:rPr>
                <w:sz w:val="16"/>
                <w:szCs w:val="18"/>
              </w:rPr>
              <w:t>(</w:t>
            </w:r>
            <w:r w:rsidRPr="00D76F69">
              <w:rPr>
                <w:sz w:val="16"/>
                <w:szCs w:val="18"/>
              </w:rPr>
              <w:t>5-6</w:t>
            </w:r>
            <w:r>
              <w:rPr>
                <w:sz w:val="16"/>
                <w:szCs w:val="18"/>
              </w:rPr>
              <w:t>):</w:t>
            </w:r>
            <w:r w:rsidRPr="00D76F69">
              <w:rPr>
                <w:sz w:val="16"/>
                <w:szCs w:val="18"/>
              </w:rPr>
              <w:t>505-512</w:t>
            </w:r>
            <w:r>
              <w:rPr>
                <w:sz w:val="16"/>
                <w:szCs w:val="18"/>
              </w:rPr>
              <w:t>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A13FA2">
            <w:pPr>
              <w:jc w:val="both"/>
              <w:rPr>
                <w:sz w:val="16"/>
                <w:szCs w:val="18"/>
              </w:rPr>
            </w:pPr>
            <w:r w:rsidRPr="00A13FA2">
              <w:rPr>
                <w:sz w:val="16"/>
                <w:szCs w:val="18"/>
              </w:rPr>
              <w:t>M. Rosic, V. Ilic, Z. Obradovic, S. Pantovic, G. Rosic</w:t>
            </w:r>
            <w:r>
              <w:rPr>
                <w:sz w:val="16"/>
                <w:szCs w:val="18"/>
              </w:rPr>
              <w:t xml:space="preserve">. </w:t>
            </w:r>
            <w:r w:rsidRPr="00A13FA2">
              <w:rPr>
                <w:sz w:val="16"/>
                <w:szCs w:val="18"/>
              </w:rPr>
              <w:t>The mathematical analysis of the heart rate and blood lactate curves during incremental exercise testing. Acta Physiol Hung 2011; 98(4):455–463.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8" w:type="pct"/>
            <w:gridSpan w:val="10"/>
          </w:tcPr>
          <w:p w:rsidR="00D13809" w:rsidRPr="006712A6" w:rsidRDefault="00D13809" w:rsidP="00A13FA2">
            <w:pPr>
              <w:jc w:val="both"/>
              <w:rPr>
                <w:sz w:val="16"/>
                <w:szCs w:val="18"/>
              </w:rPr>
            </w:pPr>
            <w:r w:rsidRPr="006712A6">
              <w:rPr>
                <w:sz w:val="16"/>
                <w:szCs w:val="18"/>
              </w:rPr>
              <w:t>V. Zdravkovic, S. Pantovic, G. Rosic, A. Tomic-Lucic, N. Zdravkovic, M. Colic, Z. Obradovic, and M. Rosic</w:t>
            </w:r>
            <w:r>
              <w:rPr>
                <w:sz w:val="16"/>
                <w:szCs w:val="18"/>
              </w:rPr>
              <w:t xml:space="preserve">. </w:t>
            </w:r>
            <w:r w:rsidRPr="006712A6">
              <w:rPr>
                <w:sz w:val="16"/>
                <w:szCs w:val="18"/>
              </w:rPr>
              <w:t xml:space="preserve">Histamine blood concentration in ischemic heart disease patients. J Biomed Biotechnol 2011; </w:t>
            </w:r>
            <w:r>
              <w:rPr>
                <w:sz w:val="16"/>
                <w:szCs w:val="18"/>
              </w:rPr>
              <w:t>2011:315709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6712A6">
            <w:pPr>
              <w:jc w:val="both"/>
              <w:rPr>
                <w:sz w:val="16"/>
                <w:szCs w:val="18"/>
              </w:rPr>
            </w:pPr>
            <w:r w:rsidRPr="007C3B04">
              <w:rPr>
                <w:sz w:val="16"/>
                <w:szCs w:val="18"/>
              </w:rPr>
              <w:t xml:space="preserve">G Rosic, S Pantovic, J Niciforovic, V Colovic, V Rankovic, Z Obradovic and M Rosic. Mathematical analysis of the heart rate performance curve during incremental exercise testing. Acta Physiol Hung </w:t>
            </w:r>
            <w:r w:rsidRPr="006712A6">
              <w:rPr>
                <w:sz w:val="16"/>
                <w:szCs w:val="18"/>
              </w:rPr>
              <w:t>2011; 98(1):59-70.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A13FA2">
            <w:pPr>
              <w:jc w:val="both"/>
              <w:rPr>
                <w:sz w:val="16"/>
                <w:szCs w:val="18"/>
                <w:lang w:val="sr-Cyrl-CS"/>
              </w:rPr>
            </w:pPr>
            <w:r w:rsidRPr="007C3B04">
              <w:rPr>
                <w:sz w:val="16"/>
                <w:szCs w:val="18"/>
                <w:lang w:val="sr-Cyrl-CS"/>
              </w:rPr>
              <w:t xml:space="preserve">M.A. Rosic, S. Pantovic, G.L. Rosic, A. Tomic-Lucic, T. Labudovic, V. Zivkovic and V. Jakovljevic. Glucagon effects on ischemic vasodilatation in the isolated rat heart. Journal of Biomedicine and Biotechnology </w:t>
            </w:r>
            <w:r w:rsidRPr="00261BAD">
              <w:rPr>
                <w:sz w:val="16"/>
                <w:szCs w:val="18"/>
                <w:lang w:val="sr-Cyrl-CS"/>
              </w:rPr>
              <w:t xml:space="preserve">2010; </w:t>
            </w:r>
            <w:r w:rsidRPr="00A13FA2">
              <w:rPr>
                <w:sz w:val="16"/>
                <w:szCs w:val="18"/>
                <w:lang w:val="sr-Cyrl-CS"/>
              </w:rPr>
              <w:t xml:space="preserve">2010:231832. 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8" w:type="pct"/>
            <w:gridSpan w:val="10"/>
          </w:tcPr>
          <w:p w:rsidR="00D13809" w:rsidRPr="00261BAD" w:rsidRDefault="00D13809" w:rsidP="00540D89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  <w:lang w:val="en-US"/>
              </w:rPr>
            </w:pPr>
            <w:r w:rsidRPr="007C3B04">
              <w:rPr>
                <w:sz w:val="16"/>
                <w:szCs w:val="18"/>
                <w:lang w:val="sr-Cyrl-CS"/>
              </w:rPr>
              <w:t xml:space="preserve">Tomic-Lucic A, Pantovic S, Rosic G, Obradovic Z, Rosic M. Histamine index and clinical expression of theumathoid arthritis activity. Vojnosanit Pregl </w:t>
            </w:r>
            <w:r w:rsidRPr="00540D89">
              <w:rPr>
                <w:sz w:val="16"/>
                <w:szCs w:val="18"/>
                <w:lang w:val="sr-Cyrl-CS"/>
              </w:rPr>
              <w:t>2010</w:t>
            </w:r>
            <w:r>
              <w:rPr>
                <w:sz w:val="16"/>
                <w:szCs w:val="18"/>
              </w:rPr>
              <w:t>;</w:t>
            </w:r>
            <w:r w:rsidRPr="00540D89">
              <w:rPr>
                <w:sz w:val="16"/>
                <w:szCs w:val="18"/>
                <w:lang w:val="sr-Cyrl-CS"/>
              </w:rPr>
              <w:t xml:space="preserve"> 67(4):286-290.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  <w:lang w:val="sr-Cyrl-CS"/>
              </w:rPr>
            </w:pPr>
            <w:r w:rsidRPr="007C3B04">
              <w:rPr>
                <w:sz w:val="16"/>
                <w:szCs w:val="18"/>
                <w:lang w:val="sr-Cyrl-CS"/>
              </w:rPr>
              <w:t>Pantovic S, Rosic G, Obradovic Z, Rankovic G, Stojiljkovic N, Rosic M. Dynamic response of blood vessel in acute renal failure. Gen Physiol Biophys 2009; 28:87-92.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jc w:val="both"/>
              <w:rPr>
                <w:sz w:val="16"/>
                <w:szCs w:val="18"/>
              </w:rPr>
            </w:pPr>
            <w:r w:rsidRPr="007C3B04">
              <w:rPr>
                <w:sz w:val="16"/>
                <w:szCs w:val="18"/>
              </w:rPr>
              <w:t>Obradovic Z, Pantovic S, Rosic G, Selakovic Z, Rosic M. The new experimental model for behavioral investigations in animal studies. Gen Physiol Biophys 2009; 28:77-86.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3C70F2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3C70F2">
              <w:rPr>
                <w:sz w:val="16"/>
                <w:szCs w:val="18"/>
                <w:lang w:val="sr-Cyrl-CS"/>
              </w:rPr>
              <w:t>10.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jc w:val="both"/>
              <w:rPr>
                <w:sz w:val="16"/>
                <w:szCs w:val="18"/>
              </w:rPr>
            </w:pPr>
            <w:r w:rsidRPr="007C3B04">
              <w:rPr>
                <w:sz w:val="16"/>
                <w:szCs w:val="18"/>
              </w:rPr>
              <w:t>Petrovic MM, Scepanovic L, Rosic G, Mitrovic DM. Properties of thiamine transport in isolated perfused hearts of chronically alcoholic guinea pigs. Can J Physiol Pharmacol 2008; 86(4):160-165.</w:t>
            </w: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3C70F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8" w:type="pct"/>
            <w:gridSpan w:val="10"/>
          </w:tcPr>
          <w:p w:rsidR="00D13809" w:rsidRPr="00D81CF0" w:rsidRDefault="00D13809" w:rsidP="00B00F71">
            <w:pPr>
              <w:jc w:val="both"/>
              <w:rPr>
                <w:color w:val="FF0000"/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BC4058" w:rsidRDefault="00D13809" w:rsidP="005637B0">
            <w:pPr>
              <w:jc w:val="center"/>
              <w:rPr>
                <w:sz w:val="16"/>
                <w:szCs w:val="18"/>
                <w:lang w:val="sr-Cyrl-CS"/>
              </w:rPr>
            </w:pPr>
            <w:r w:rsidRPr="003C70F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8" w:type="pct"/>
            <w:gridSpan w:val="10"/>
          </w:tcPr>
          <w:p w:rsidR="00D13809" w:rsidRPr="00D81CF0" w:rsidRDefault="00D13809" w:rsidP="00B00F71">
            <w:pPr>
              <w:jc w:val="both"/>
              <w:rPr>
                <w:color w:val="FF0000"/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13.</w:t>
            </w:r>
          </w:p>
        </w:tc>
        <w:tc>
          <w:tcPr>
            <w:tcW w:w="4778" w:type="pct"/>
            <w:gridSpan w:val="10"/>
          </w:tcPr>
          <w:p w:rsidR="00D13809" w:rsidRPr="00D81CF0" w:rsidRDefault="00D13809" w:rsidP="00B00F71">
            <w:pPr>
              <w:jc w:val="both"/>
              <w:rPr>
                <w:color w:val="FF0000"/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14.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jc w:val="both"/>
              <w:rPr>
                <w:sz w:val="16"/>
                <w:szCs w:val="18"/>
                <w:lang w:val="sr-Cyrl-CS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15.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tabs>
                <w:tab w:val="num" w:pos="1080"/>
              </w:tabs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16.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D171FF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17.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18.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19.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222" w:type="pct"/>
            <w:vAlign w:val="center"/>
          </w:tcPr>
          <w:p w:rsidR="00D13809" w:rsidRPr="00A60512" w:rsidRDefault="00D13809" w:rsidP="005637B0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78" w:type="pct"/>
            <w:gridSpan w:val="10"/>
          </w:tcPr>
          <w:p w:rsidR="00D13809" w:rsidRPr="007C3B04" w:rsidRDefault="00D13809" w:rsidP="00B00F71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</w:p>
        </w:tc>
      </w:tr>
      <w:tr w:rsidR="00D13809" w:rsidRPr="00FD4AB1" w:rsidTr="00B05555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13809" w:rsidRPr="00FD4AB1" w:rsidTr="00261BAD">
        <w:trPr>
          <w:trHeight w:val="397"/>
          <w:jc w:val="center"/>
        </w:trPr>
        <w:tc>
          <w:tcPr>
            <w:tcW w:w="1665" w:type="pct"/>
            <w:gridSpan w:val="5"/>
            <w:vMerge w:val="restart"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407" w:type="pct"/>
            <w:gridSpan w:val="3"/>
            <w:vAlign w:val="center"/>
          </w:tcPr>
          <w:p w:rsidR="00D13809" w:rsidRPr="00E706ED" w:rsidRDefault="00D13809" w:rsidP="00B00F71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1928" w:type="pct"/>
            <w:gridSpan w:val="3"/>
            <w:vAlign w:val="center"/>
          </w:tcPr>
          <w:p w:rsidR="00D13809" w:rsidRPr="00280706" w:rsidRDefault="00D13809" w:rsidP="006712A6">
            <w:pPr>
              <w:ind w:left="128"/>
              <w:rPr>
                <w:b/>
              </w:rPr>
            </w:pPr>
          </w:p>
        </w:tc>
      </w:tr>
      <w:tr w:rsidR="00D13809" w:rsidRPr="00FD4AB1" w:rsidTr="00261BAD">
        <w:trPr>
          <w:trHeight w:val="397"/>
          <w:jc w:val="center"/>
        </w:trPr>
        <w:tc>
          <w:tcPr>
            <w:tcW w:w="1665" w:type="pct"/>
            <w:gridSpan w:val="5"/>
            <w:vMerge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D13809" w:rsidRPr="00E706ED" w:rsidRDefault="00D13809" w:rsidP="00B00F71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1928" w:type="pct"/>
            <w:gridSpan w:val="3"/>
            <w:vAlign w:val="center"/>
          </w:tcPr>
          <w:p w:rsidR="00D13809" w:rsidRPr="00A0173A" w:rsidRDefault="00D13809" w:rsidP="00B00F71">
            <w:pPr>
              <w:ind w:left="128"/>
              <w:rPr>
                <w:b/>
                <w:szCs w:val="18"/>
                <w:lang w:val="en-US"/>
              </w:rPr>
            </w:pPr>
          </w:p>
        </w:tc>
      </w:tr>
      <w:tr w:rsidR="00D13809" w:rsidRPr="00FD4AB1" w:rsidTr="00B05555">
        <w:trPr>
          <w:trHeight w:val="397"/>
          <w:jc w:val="center"/>
        </w:trPr>
        <w:tc>
          <w:tcPr>
            <w:tcW w:w="1665" w:type="pct"/>
            <w:gridSpan w:val="5"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335" w:type="pct"/>
            <w:gridSpan w:val="6"/>
            <w:vAlign w:val="center"/>
          </w:tcPr>
          <w:p w:rsidR="00D13809" w:rsidRPr="00AC7B04" w:rsidRDefault="00D13809" w:rsidP="00B00F7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13809" w:rsidRPr="00FD4AB1" w:rsidTr="00261BAD">
        <w:trPr>
          <w:trHeight w:val="284"/>
          <w:jc w:val="center"/>
        </w:trPr>
        <w:tc>
          <w:tcPr>
            <w:tcW w:w="1665" w:type="pct"/>
            <w:gridSpan w:val="5"/>
            <w:vMerge w:val="restart"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784" w:type="pct"/>
            <w:gridSpan w:val="2"/>
            <w:vMerge w:val="restart"/>
            <w:vAlign w:val="center"/>
          </w:tcPr>
          <w:p w:rsidR="00D13809" w:rsidRPr="00AC7B04" w:rsidRDefault="00D13809" w:rsidP="00B00F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623" w:type="pct"/>
            <w:vAlign w:val="center"/>
          </w:tcPr>
          <w:p w:rsidR="00D13809" w:rsidRPr="00D44E36" w:rsidRDefault="00D13809" w:rsidP="00B00F71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1928" w:type="pct"/>
            <w:gridSpan w:val="3"/>
            <w:vAlign w:val="center"/>
          </w:tcPr>
          <w:p w:rsidR="00D13809" w:rsidRPr="00AC7B04" w:rsidRDefault="00D13809" w:rsidP="00B00F71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1</w:t>
            </w:r>
          </w:p>
        </w:tc>
      </w:tr>
      <w:tr w:rsidR="00D13809" w:rsidRPr="00FD4AB1" w:rsidTr="00261BAD">
        <w:trPr>
          <w:trHeight w:val="284"/>
          <w:jc w:val="center"/>
        </w:trPr>
        <w:tc>
          <w:tcPr>
            <w:tcW w:w="1665" w:type="pct"/>
            <w:gridSpan w:val="5"/>
            <w:vMerge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784" w:type="pct"/>
            <w:gridSpan w:val="2"/>
            <w:vMerge/>
            <w:vAlign w:val="center"/>
          </w:tcPr>
          <w:p w:rsidR="00D13809" w:rsidRPr="00A0173A" w:rsidRDefault="00D13809" w:rsidP="00B00F71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3" w:type="pct"/>
            <w:vAlign w:val="center"/>
          </w:tcPr>
          <w:p w:rsidR="00D13809" w:rsidRPr="00D44E36" w:rsidRDefault="00D13809" w:rsidP="00B00F71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1928" w:type="pct"/>
            <w:gridSpan w:val="3"/>
            <w:vAlign w:val="center"/>
          </w:tcPr>
          <w:p w:rsidR="00D13809" w:rsidRPr="00A0173A" w:rsidRDefault="00D13809" w:rsidP="00B00F71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1</w:t>
            </w:r>
          </w:p>
        </w:tc>
      </w:tr>
      <w:tr w:rsidR="00D13809" w:rsidRPr="00FD4AB1" w:rsidTr="00B05555">
        <w:trPr>
          <w:trHeight w:val="220"/>
          <w:jc w:val="center"/>
        </w:trPr>
        <w:tc>
          <w:tcPr>
            <w:tcW w:w="1014" w:type="pct"/>
            <w:gridSpan w:val="3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3986" w:type="pct"/>
            <w:gridSpan w:val="8"/>
          </w:tcPr>
          <w:p w:rsidR="00D13809" w:rsidRPr="00F63FA5" w:rsidRDefault="00D13809" w:rsidP="00B00F71">
            <w:pPr>
              <w:rPr>
                <w:sz w:val="18"/>
                <w:szCs w:val="18"/>
                <w:lang w:val="sr-Cyrl-CS"/>
              </w:rPr>
            </w:pPr>
          </w:p>
        </w:tc>
      </w:tr>
      <w:tr w:rsidR="00D13809" w:rsidRPr="00FD4AB1" w:rsidTr="00B05555">
        <w:trPr>
          <w:trHeight w:val="355"/>
          <w:jc w:val="center"/>
        </w:trPr>
        <w:tc>
          <w:tcPr>
            <w:tcW w:w="1014" w:type="pct"/>
            <w:gridSpan w:val="3"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3986" w:type="pct"/>
            <w:gridSpan w:val="8"/>
            <w:vAlign w:val="center"/>
          </w:tcPr>
          <w:p w:rsidR="00D13809" w:rsidRPr="00FD4AB1" w:rsidRDefault="00D13809" w:rsidP="00B00F71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AD3" w:rsidRPr="003C483B" w:rsidRDefault="00883AD3" w:rsidP="00E81A6D">
      <w:r>
        <w:separator/>
      </w:r>
    </w:p>
  </w:endnote>
  <w:endnote w:type="continuationSeparator" w:id="0">
    <w:p w:rsidR="00883AD3" w:rsidRPr="003C483B" w:rsidRDefault="00883AD3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603" w:rsidRPr="00FE6603" w:rsidRDefault="00FE6603" w:rsidP="00FE6603">
    <w:pPr>
      <w:pStyle w:val="Footer"/>
      <w:rPr>
        <w:sz w:val="12"/>
        <w:szCs w:val="16"/>
      </w:rPr>
    </w:pPr>
    <w:r w:rsidRPr="00FE6603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FE6603" w:rsidRDefault="00FE6603" w:rsidP="00FE6603">
    <w:pPr>
      <w:pStyle w:val="Footer"/>
      <w:rPr>
        <w:szCs w:val="16"/>
      </w:rPr>
    </w:pPr>
    <w:r w:rsidRPr="00FE6603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AD3" w:rsidRPr="003C483B" w:rsidRDefault="00883AD3" w:rsidP="00E81A6D">
      <w:r>
        <w:separator/>
      </w:r>
    </w:p>
  </w:footnote>
  <w:footnote w:type="continuationSeparator" w:id="0">
    <w:p w:rsidR="00883AD3" w:rsidRPr="003C483B" w:rsidRDefault="00883AD3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6337"/>
    <w:rsid w:val="00007080"/>
    <w:rsid w:val="00014ACD"/>
    <w:rsid w:val="000425DD"/>
    <w:rsid w:val="00044715"/>
    <w:rsid w:val="00047374"/>
    <w:rsid w:val="00051F26"/>
    <w:rsid w:val="00056483"/>
    <w:rsid w:val="00065695"/>
    <w:rsid w:val="000678F8"/>
    <w:rsid w:val="00067F2D"/>
    <w:rsid w:val="00077E95"/>
    <w:rsid w:val="00090415"/>
    <w:rsid w:val="000A4B73"/>
    <w:rsid w:val="000B05D6"/>
    <w:rsid w:val="000C1476"/>
    <w:rsid w:val="000C46F0"/>
    <w:rsid w:val="000D1220"/>
    <w:rsid w:val="000F274B"/>
    <w:rsid w:val="00100EAC"/>
    <w:rsid w:val="00102997"/>
    <w:rsid w:val="00104D82"/>
    <w:rsid w:val="00113CE4"/>
    <w:rsid w:val="00123AF5"/>
    <w:rsid w:val="001261C8"/>
    <w:rsid w:val="00137C84"/>
    <w:rsid w:val="00140B0D"/>
    <w:rsid w:val="00142BBE"/>
    <w:rsid w:val="001523FC"/>
    <w:rsid w:val="00160BE7"/>
    <w:rsid w:val="001661DC"/>
    <w:rsid w:val="00167751"/>
    <w:rsid w:val="001729E8"/>
    <w:rsid w:val="00173548"/>
    <w:rsid w:val="00177E14"/>
    <w:rsid w:val="00183CFF"/>
    <w:rsid w:val="00190194"/>
    <w:rsid w:val="00191E59"/>
    <w:rsid w:val="00194711"/>
    <w:rsid w:val="001A783B"/>
    <w:rsid w:val="001B28DE"/>
    <w:rsid w:val="001E2A40"/>
    <w:rsid w:val="001E3645"/>
    <w:rsid w:val="001F1A5C"/>
    <w:rsid w:val="001F2B36"/>
    <w:rsid w:val="001F64AC"/>
    <w:rsid w:val="0021172F"/>
    <w:rsid w:val="00212B46"/>
    <w:rsid w:val="00220B50"/>
    <w:rsid w:val="0022304A"/>
    <w:rsid w:val="00224571"/>
    <w:rsid w:val="00224866"/>
    <w:rsid w:val="00224DDF"/>
    <w:rsid w:val="00233837"/>
    <w:rsid w:val="00235256"/>
    <w:rsid w:val="002368AE"/>
    <w:rsid w:val="002515BA"/>
    <w:rsid w:val="00253B01"/>
    <w:rsid w:val="00261901"/>
    <w:rsid w:val="00261BAD"/>
    <w:rsid w:val="00262BA5"/>
    <w:rsid w:val="00266ECE"/>
    <w:rsid w:val="00277185"/>
    <w:rsid w:val="00291501"/>
    <w:rsid w:val="00293C9C"/>
    <w:rsid w:val="00297625"/>
    <w:rsid w:val="002C6D18"/>
    <w:rsid w:val="002C70C6"/>
    <w:rsid w:val="002D0159"/>
    <w:rsid w:val="002D204A"/>
    <w:rsid w:val="002D730D"/>
    <w:rsid w:val="002E31AE"/>
    <w:rsid w:val="002F3AA3"/>
    <w:rsid w:val="003041A9"/>
    <w:rsid w:val="00305295"/>
    <w:rsid w:val="003138B8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A5801"/>
    <w:rsid w:val="003A70D6"/>
    <w:rsid w:val="003A722C"/>
    <w:rsid w:val="003B32D6"/>
    <w:rsid w:val="003C6689"/>
    <w:rsid w:val="003E198D"/>
    <w:rsid w:val="00401079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55CF"/>
    <w:rsid w:val="00456652"/>
    <w:rsid w:val="004578BB"/>
    <w:rsid w:val="00471A8A"/>
    <w:rsid w:val="00493C68"/>
    <w:rsid w:val="004973A4"/>
    <w:rsid w:val="004B2FEA"/>
    <w:rsid w:val="004B665A"/>
    <w:rsid w:val="004C42E9"/>
    <w:rsid w:val="004C520D"/>
    <w:rsid w:val="004D6DBC"/>
    <w:rsid w:val="004E4784"/>
    <w:rsid w:val="004E4830"/>
    <w:rsid w:val="004E75F2"/>
    <w:rsid w:val="004F3374"/>
    <w:rsid w:val="00503683"/>
    <w:rsid w:val="00514E78"/>
    <w:rsid w:val="005163E9"/>
    <w:rsid w:val="005328E6"/>
    <w:rsid w:val="00537E4B"/>
    <w:rsid w:val="00540D89"/>
    <w:rsid w:val="00582E66"/>
    <w:rsid w:val="00583BB5"/>
    <w:rsid w:val="00591759"/>
    <w:rsid w:val="005A228C"/>
    <w:rsid w:val="005A5DAB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27AE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3114"/>
    <w:rsid w:val="006667CA"/>
    <w:rsid w:val="00670F98"/>
    <w:rsid w:val="006712A6"/>
    <w:rsid w:val="00690174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F0DF9"/>
    <w:rsid w:val="00706D4B"/>
    <w:rsid w:val="00722E47"/>
    <w:rsid w:val="00726512"/>
    <w:rsid w:val="00732AE7"/>
    <w:rsid w:val="00744F83"/>
    <w:rsid w:val="00764435"/>
    <w:rsid w:val="00795D9F"/>
    <w:rsid w:val="007B2586"/>
    <w:rsid w:val="007B4A80"/>
    <w:rsid w:val="007B6228"/>
    <w:rsid w:val="007C637E"/>
    <w:rsid w:val="007C6F3F"/>
    <w:rsid w:val="007E5F9C"/>
    <w:rsid w:val="007F3BB1"/>
    <w:rsid w:val="007F562B"/>
    <w:rsid w:val="007F5F84"/>
    <w:rsid w:val="0080027A"/>
    <w:rsid w:val="0080468B"/>
    <w:rsid w:val="008173AB"/>
    <w:rsid w:val="0082284E"/>
    <w:rsid w:val="00830D32"/>
    <w:rsid w:val="00870D69"/>
    <w:rsid w:val="00883AD3"/>
    <w:rsid w:val="008B2F21"/>
    <w:rsid w:val="008B31C1"/>
    <w:rsid w:val="008C35D9"/>
    <w:rsid w:val="008D148A"/>
    <w:rsid w:val="008E4AA1"/>
    <w:rsid w:val="008E6259"/>
    <w:rsid w:val="00901107"/>
    <w:rsid w:val="0091325F"/>
    <w:rsid w:val="00920DA3"/>
    <w:rsid w:val="00923676"/>
    <w:rsid w:val="009245B1"/>
    <w:rsid w:val="009426B9"/>
    <w:rsid w:val="00953672"/>
    <w:rsid w:val="00953EF8"/>
    <w:rsid w:val="009735C0"/>
    <w:rsid w:val="00977288"/>
    <w:rsid w:val="00983235"/>
    <w:rsid w:val="0098359F"/>
    <w:rsid w:val="0098398A"/>
    <w:rsid w:val="00994E2E"/>
    <w:rsid w:val="009A34F3"/>
    <w:rsid w:val="009A6410"/>
    <w:rsid w:val="009B47A7"/>
    <w:rsid w:val="009D20FB"/>
    <w:rsid w:val="009E0BDB"/>
    <w:rsid w:val="009F4FF0"/>
    <w:rsid w:val="009F759D"/>
    <w:rsid w:val="009F78A7"/>
    <w:rsid w:val="009F7ED2"/>
    <w:rsid w:val="00A00C01"/>
    <w:rsid w:val="00A0173A"/>
    <w:rsid w:val="00A077CA"/>
    <w:rsid w:val="00A13FA2"/>
    <w:rsid w:val="00A15282"/>
    <w:rsid w:val="00A34D1A"/>
    <w:rsid w:val="00A37086"/>
    <w:rsid w:val="00A41995"/>
    <w:rsid w:val="00A5132D"/>
    <w:rsid w:val="00A54F3A"/>
    <w:rsid w:val="00A57F33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51E6"/>
    <w:rsid w:val="00AC6D07"/>
    <w:rsid w:val="00AD1F69"/>
    <w:rsid w:val="00AD4656"/>
    <w:rsid w:val="00AE1038"/>
    <w:rsid w:val="00AE145A"/>
    <w:rsid w:val="00AE1B7A"/>
    <w:rsid w:val="00AF0F47"/>
    <w:rsid w:val="00AF6611"/>
    <w:rsid w:val="00B00F71"/>
    <w:rsid w:val="00B05555"/>
    <w:rsid w:val="00B07B58"/>
    <w:rsid w:val="00B10795"/>
    <w:rsid w:val="00B27D72"/>
    <w:rsid w:val="00B46F8C"/>
    <w:rsid w:val="00B51A43"/>
    <w:rsid w:val="00B52DB1"/>
    <w:rsid w:val="00B60B48"/>
    <w:rsid w:val="00B75A9B"/>
    <w:rsid w:val="00B821A0"/>
    <w:rsid w:val="00B857A3"/>
    <w:rsid w:val="00BA040D"/>
    <w:rsid w:val="00BA23AF"/>
    <w:rsid w:val="00BB6433"/>
    <w:rsid w:val="00BE6E12"/>
    <w:rsid w:val="00BF4760"/>
    <w:rsid w:val="00BF6085"/>
    <w:rsid w:val="00C06ABB"/>
    <w:rsid w:val="00C172A7"/>
    <w:rsid w:val="00C1757D"/>
    <w:rsid w:val="00C20014"/>
    <w:rsid w:val="00C27CFA"/>
    <w:rsid w:val="00C42718"/>
    <w:rsid w:val="00C54D6C"/>
    <w:rsid w:val="00C67DDF"/>
    <w:rsid w:val="00C818DD"/>
    <w:rsid w:val="00C85035"/>
    <w:rsid w:val="00C875BE"/>
    <w:rsid w:val="00C905CA"/>
    <w:rsid w:val="00C93D42"/>
    <w:rsid w:val="00CA7296"/>
    <w:rsid w:val="00CF02EE"/>
    <w:rsid w:val="00CF3575"/>
    <w:rsid w:val="00D05AE8"/>
    <w:rsid w:val="00D05B04"/>
    <w:rsid w:val="00D10064"/>
    <w:rsid w:val="00D13809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6F69"/>
    <w:rsid w:val="00D77B71"/>
    <w:rsid w:val="00D81446"/>
    <w:rsid w:val="00D81CF0"/>
    <w:rsid w:val="00D82E0A"/>
    <w:rsid w:val="00D82E10"/>
    <w:rsid w:val="00D8547A"/>
    <w:rsid w:val="00D97C23"/>
    <w:rsid w:val="00DC3DED"/>
    <w:rsid w:val="00DD1647"/>
    <w:rsid w:val="00DF0C6C"/>
    <w:rsid w:val="00DF2A27"/>
    <w:rsid w:val="00DF3D67"/>
    <w:rsid w:val="00E04AC8"/>
    <w:rsid w:val="00E10AB4"/>
    <w:rsid w:val="00E142C2"/>
    <w:rsid w:val="00E14359"/>
    <w:rsid w:val="00E213C4"/>
    <w:rsid w:val="00E2333D"/>
    <w:rsid w:val="00E32980"/>
    <w:rsid w:val="00E334B6"/>
    <w:rsid w:val="00E42B49"/>
    <w:rsid w:val="00E43B40"/>
    <w:rsid w:val="00E54DB6"/>
    <w:rsid w:val="00E63D5C"/>
    <w:rsid w:val="00E706ED"/>
    <w:rsid w:val="00E7531F"/>
    <w:rsid w:val="00E81A6D"/>
    <w:rsid w:val="00E84E60"/>
    <w:rsid w:val="00E915FE"/>
    <w:rsid w:val="00E93DC5"/>
    <w:rsid w:val="00EA4F5A"/>
    <w:rsid w:val="00EA64E7"/>
    <w:rsid w:val="00EC48CA"/>
    <w:rsid w:val="00EE4ABD"/>
    <w:rsid w:val="00F13844"/>
    <w:rsid w:val="00F142CF"/>
    <w:rsid w:val="00F20577"/>
    <w:rsid w:val="00F266DF"/>
    <w:rsid w:val="00F3030C"/>
    <w:rsid w:val="00F40697"/>
    <w:rsid w:val="00F46CDB"/>
    <w:rsid w:val="00F61B04"/>
    <w:rsid w:val="00F9468E"/>
    <w:rsid w:val="00FB1732"/>
    <w:rsid w:val="00FB4091"/>
    <w:rsid w:val="00FC3516"/>
    <w:rsid w:val="00FC3529"/>
    <w:rsid w:val="00FC4436"/>
    <w:rsid w:val="00FD4AB1"/>
    <w:rsid w:val="00FE21A5"/>
    <w:rsid w:val="00FE53C4"/>
    <w:rsid w:val="00FE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Emilija Ivezic</cp:lastModifiedBy>
  <cp:revision>3</cp:revision>
  <dcterms:created xsi:type="dcterms:W3CDTF">2016-12-02T18:30:00Z</dcterms:created>
  <dcterms:modified xsi:type="dcterms:W3CDTF">2016-12-27T12:17:00Z</dcterms:modified>
</cp:coreProperties>
</file>